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9B" w:rsidRDefault="00952A4E" w:rsidP="00952A4E">
      <w:pPr>
        <w:pStyle w:val="Nessunaspaziatura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6CF4">
        <w:rPr>
          <w:rFonts w:ascii="Times New Roman" w:hAnsi="Times New Roman" w:cs="Times New Roman"/>
          <w:color w:val="FF0000"/>
          <w:sz w:val="24"/>
          <w:szCs w:val="24"/>
        </w:rPr>
        <w:t>Presentazione</w:t>
      </w:r>
    </w:p>
    <w:p w:rsidR="00952A4E" w:rsidRDefault="00952A4E" w:rsidP="00952A4E">
      <w:pPr>
        <w:pStyle w:val="Nessunaspaziatura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2A4E" w:rsidRPr="000932EC" w:rsidRDefault="00952A4E" w:rsidP="00952A4E">
      <w:pPr>
        <w:pStyle w:val="Nessunaspaziatura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4D35" w:rsidRDefault="007639A4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2EC">
        <w:rPr>
          <w:rFonts w:ascii="Times New Roman" w:hAnsi="Times New Roman" w:cs="Times New Roman"/>
          <w:sz w:val="24"/>
          <w:szCs w:val="24"/>
        </w:rPr>
        <w:t xml:space="preserve">La sollecitudine della Chiesa per il mondo dei sofferenti e dei loro famigliari, degli operatori sanitari, degli operatori pastorali nonché dei volontari trova espressione in questo anno nel tema scelto dal Santo Padre </w:t>
      </w:r>
      <w:r w:rsidR="005C54EF">
        <w:rPr>
          <w:rFonts w:ascii="Times New Roman" w:hAnsi="Times New Roman" w:cs="Times New Roman"/>
          <w:sz w:val="24"/>
          <w:szCs w:val="24"/>
        </w:rPr>
        <w:t>Francesco</w:t>
      </w:r>
      <w:r w:rsidRPr="000932EC">
        <w:rPr>
          <w:rFonts w:ascii="Times New Roman" w:hAnsi="Times New Roman" w:cs="Times New Roman"/>
          <w:sz w:val="24"/>
          <w:szCs w:val="24"/>
        </w:rPr>
        <w:t xml:space="preserve">: </w:t>
      </w:r>
      <w:r w:rsidR="005C54EF" w:rsidRPr="005C54EF">
        <w:rPr>
          <w:rFonts w:ascii="Times New Roman" w:hAnsi="Times New Roman" w:cs="Times New Roman"/>
          <w:sz w:val="24"/>
          <w:szCs w:val="24"/>
        </w:rPr>
        <w:t>«</w:t>
      </w:r>
      <w:r w:rsidR="005C54EF" w:rsidRPr="005C54EF">
        <w:rPr>
          <w:rFonts w:ascii="Times New Roman" w:hAnsi="Times New Roman" w:cs="Times New Roman"/>
          <w:i/>
          <w:sz w:val="24"/>
          <w:szCs w:val="24"/>
        </w:rPr>
        <w:t>… anche noi dobbiamo dare la vita per i fratelli</w:t>
      </w:r>
      <w:r w:rsidR="005C54EF" w:rsidRPr="005C54EF">
        <w:rPr>
          <w:rFonts w:ascii="Times New Roman" w:hAnsi="Times New Roman" w:cs="Times New Roman"/>
          <w:sz w:val="24"/>
          <w:szCs w:val="24"/>
        </w:rPr>
        <w:t>» (</w:t>
      </w:r>
      <w:r w:rsidR="005C54EF" w:rsidRPr="005C54EF">
        <w:rPr>
          <w:rFonts w:ascii="Times New Roman" w:hAnsi="Times New Roman" w:cs="Times New Roman"/>
          <w:i/>
          <w:sz w:val="24"/>
          <w:szCs w:val="24"/>
        </w:rPr>
        <w:t>1Gv</w:t>
      </w:r>
      <w:r w:rsidR="005C54EF" w:rsidRPr="005C54EF">
        <w:rPr>
          <w:rFonts w:ascii="Times New Roman" w:hAnsi="Times New Roman" w:cs="Times New Roman"/>
          <w:sz w:val="24"/>
          <w:szCs w:val="24"/>
        </w:rPr>
        <w:t xml:space="preserve"> 3, 16)</w:t>
      </w:r>
      <w:r w:rsidRPr="0009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701" w:rsidRDefault="00A46701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Default="005C54EF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contesto dell’Anno della Fede da poco</w:t>
      </w:r>
      <w:r w:rsidR="00A46701">
        <w:rPr>
          <w:rFonts w:ascii="Times New Roman" w:hAnsi="Times New Roman" w:cs="Times New Roman"/>
          <w:sz w:val="24"/>
          <w:szCs w:val="24"/>
        </w:rPr>
        <w:t xml:space="preserve"> concluso, l</w:t>
      </w:r>
      <w:r>
        <w:rPr>
          <w:rFonts w:ascii="Times New Roman" w:hAnsi="Times New Roman" w:cs="Times New Roman"/>
          <w:sz w:val="24"/>
          <w:szCs w:val="24"/>
        </w:rPr>
        <w:t>e parole dell’apostolo Giovanni conservano, anzi, acquistano nuovo vigore, rammentando come la fede non possa essere soltanto un abbandono fiducioso in Dio senza accompagnarsi ad una coerente testimonianza nella carità.</w:t>
      </w:r>
    </w:p>
    <w:p w:rsidR="00A46701" w:rsidRDefault="00A46701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4EF" w:rsidRDefault="005C54EF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primo passo compiuto dal Signore nei confronti della sua creatura, e che questa accoglie nella fede, abilita pertanto il credente ad essere a sua volta disponibile a dare la propria vita per il prossimo: quale disponibilità più profonda e quale testimonianza più speculare del proprio Maestro e Signore potrebbe essere offerta dal cristiano? </w:t>
      </w:r>
    </w:p>
    <w:p w:rsidR="00A46701" w:rsidRDefault="00A46701" w:rsidP="005C54EF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Default="005C54EF" w:rsidP="005C54EF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Facendo tesoro del b</w:t>
      </w:r>
      <w:r w:rsidR="00680B4F">
        <w:rPr>
          <w:rFonts w:ascii="Times New Roman" w:hAnsi="Times New Roman" w:cs="Times New Roman"/>
          <w:sz w:val="24"/>
          <w:szCs w:val="24"/>
        </w:rPr>
        <w:t>inomio fede-carità,</w:t>
      </w:r>
      <w:r w:rsidR="00A46701">
        <w:rPr>
          <w:rFonts w:ascii="Times New Roman" w:hAnsi="Times New Roman" w:cs="Times New Roman"/>
          <w:sz w:val="24"/>
          <w:szCs w:val="24"/>
        </w:rPr>
        <w:t xml:space="preserve"> </w:t>
      </w:r>
      <w:r w:rsidR="00680B4F">
        <w:rPr>
          <w:rFonts w:ascii="Times New Roman" w:hAnsi="Times New Roman" w:cs="Times New Roman"/>
          <w:sz w:val="24"/>
          <w:szCs w:val="24"/>
        </w:rPr>
        <w:t>fatto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680B4F">
        <w:rPr>
          <w:rFonts w:ascii="Times New Roman" w:hAnsi="Times New Roman" w:cs="Times New Roman"/>
          <w:sz w:val="24"/>
          <w:szCs w:val="24"/>
        </w:rPr>
        <w:t>prio</w:t>
      </w:r>
      <w:r>
        <w:rPr>
          <w:rFonts w:ascii="Times New Roman" w:hAnsi="Times New Roman" w:cs="Times New Roman"/>
          <w:sz w:val="24"/>
          <w:szCs w:val="24"/>
        </w:rPr>
        <w:t xml:space="preserve"> da Papa Francesco come tema per 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la Giornata Mondiale del Malato dell’anno 2013, il Pontificio Consiglio per gli Operatori Sanitari (per la Pastorale della Salute) ha </w:t>
      </w:r>
      <w:r w:rsidR="00680B4F">
        <w:rPr>
          <w:rFonts w:ascii="Times New Roman" w:hAnsi="Times New Roman" w:cs="Times New Roman"/>
          <w:sz w:val="24"/>
          <w:szCs w:val="24"/>
        </w:rPr>
        <w:t xml:space="preserve">predisposto </w:t>
      </w:r>
      <w:r w:rsidR="00C83B61" w:rsidRPr="000932EC">
        <w:rPr>
          <w:rFonts w:ascii="Times New Roman" w:hAnsi="Times New Roman" w:cs="Times New Roman"/>
          <w:sz w:val="24"/>
          <w:szCs w:val="24"/>
        </w:rPr>
        <w:t xml:space="preserve">il presente </w:t>
      </w:r>
      <w:r w:rsidR="00C83B61" w:rsidRPr="00BD7478">
        <w:rPr>
          <w:rFonts w:ascii="Times New Roman" w:hAnsi="Times New Roman" w:cs="Times New Roman"/>
          <w:i/>
          <w:sz w:val="24"/>
          <w:szCs w:val="24"/>
        </w:rPr>
        <w:t>S</w:t>
      </w:r>
      <w:r w:rsidR="004C4B2A" w:rsidRPr="00BD7478">
        <w:rPr>
          <w:rFonts w:ascii="Times New Roman" w:hAnsi="Times New Roman" w:cs="Times New Roman"/>
          <w:i/>
          <w:sz w:val="24"/>
          <w:szCs w:val="24"/>
        </w:rPr>
        <w:t>ussidio</w:t>
      </w:r>
      <w:r>
        <w:rPr>
          <w:rFonts w:ascii="Times New Roman" w:hAnsi="Times New Roman" w:cs="Times New Roman"/>
          <w:sz w:val="24"/>
          <w:szCs w:val="24"/>
        </w:rPr>
        <w:t xml:space="preserve">, scandito in tre momenti fondamentali dell’Anno Liturgico </w:t>
      </w:r>
      <w:r w:rsidRPr="005C54EF">
        <w:rPr>
          <w:rFonts w:ascii="Times New Roman" w:hAnsi="Times New Roman" w:cs="Times New Roman"/>
          <w:sz w:val="24"/>
          <w:szCs w:val="24"/>
        </w:rPr>
        <w:t>(Avvento-Natale; Giornata Mondiale del Malato nella Memoria Liturgica della Beata Vergine di Lourdes; Quaresima-Pasqua)</w:t>
      </w:r>
      <w:r>
        <w:rPr>
          <w:rFonts w:ascii="Times New Roman" w:hAnsi="Times New Roman" w:cs="Times New Roman"/>
          <w:sz w:val="24"/>
          <w:szCs w:val="24"/>
        </w:rPr>
        <w:t xml:space="preserve"> e arricchito da una </w:t>
      </w:r>
      <w:r w:rsidRPr="005C54EF">
        <w:rPr>
          <w:rFonts w:ascii="Times New Roman" w:hAnsi="Times New Roman" w:cs="Times New Roman"/>
          <w:i/>
          <w:sz w:val="24"/>
          <w:szCs w:val="24"/>
        </w:rPr>
        <w:t>Via Crucis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 per </w:t>
      </w:r>
      <w:r w:rsidR="00C83B61" w:rsidRPr="000932EC">
        <w:rPr>
          <w:rFonts w:ascii="Times New Roman" w:hAnsi="Times New Roman" w:cs="Times New Roman"/>
          <w:sz w:val="24"/>
          <w:szCs w:val="24"/>
        </w:rPr>
        <w:t>offrire a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i malati, </w:t>
      </w:r>
      <w:r w:rsidR="00C83B61" w:rsidRPr="000932EC">
        <w:rPr>
          <w:rFonts w:ascii="Times New Roman" w:hAnsi="Times New Roman" w:cs="Times New Roman"/>
          <w:sz w:val="24"/>
          <w:szCs w:val="24"/>
        </w:rPr>
        <w:t>agli opera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tori sanitari, </w:t>
      </w:r>
      <w:r w:rsidR="00C83B61" w:rsidRPr="000932EC">
        <w:rPr>
          <w:rFonts w:ascii="Times New Roman" w:hAnsi="Times New Roman" w:cs="Times New Roman"/>
          <w:sz w:val="24"/>
          <w:szCs w:val="24"/>
        </w:rPr>
        <w:t>a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gli operatori pastorali, </w:t>
      </w:r>
      <w:r w:rsidR="00C83B61" w:rsidRPr="000932EC">
        <w:rPr>
          <w:rFonts w:ascii="Times New Roman" w:hAnsi="Times New Roman" w:cs="Times New Roman"/>
          <w:sz w:val="24"/>
          <w:szCs w:val="24"/>
        </w:rPr>
        <w:t>al</w:t>
      </w:r>
      <w:r w:rsidR="004C4B2A" w:rsidRPr="000932EC">
        <w:rPr>
          <w:rFonts w:ascii="Times New Roman" w:hAnsi="Times New Roman" w:cs="Times New Roman"/>
          <w:sz w:val="24"/>
          <w:szCs w:val="24"/>
        </w:rPr>
        <w:t xml:space="preserve">le famiglie e </w:t>
      </w:r>
      <w:r w:rsidR="00C83B61" w:rsidRPr="000932EC">
        <w:rPr>
          <w:rFonts w:ascii="Times New Roman" w:hAnsi="Times New Roman" w:cs="Times New Roman"/>
          <w:sz w:val="24"/>
          <w:szCs w:val="24"/>
        </w:rPr>
        <w:t>a</w:t>
      </w:r>
      <w:r w:rsidR="004C4B2A" w:rsidRPr="000932EC">
        <w:rPr>
          <w:rFonts w:ascii="Times New Roman" w:hAnsi="Times New Roman" w:cs="Times New Roman"/>
          <w:sz w:val="24"/>
          <w:szCs w:val="24"/>
        </w:rPr>
        <w:t>i volontari</w:t>
      </w:r>
      <w:r w:rsidR="00C83B61" w:rsidRPr="000932EC">
        <w:rPr>
          <w:rFonts w:ascii="Times New Roman" w:hAnsi="Times New Roman" w:cs="Times New Roman"/>
          <w:sz w:val="24"/>
          <w:szCs w:val="24"/>
        </w:rPr>
        <w:t xml:space="preserve"> spunti di riflessione teologica, approfondimenti pastorali e formulari di preghiera, facendo risuonare l’invito pressante </w:t>
      </w:r>
      <w:r w:rsidR="00A46701">
        <w:rPr>
          <w:rFonts w:ascii="Times New Roman" w:hAnsi="Times New Roman" w:cs="Times New Roman"/>
          <w:sz w:val="24"/>
          <w:szCs w:val="24"/>
        </w:rPr>
        <w:t xml:space="preserve">all’amore del prossimo, </w:t>
      </w:r>
      <w:r w:rsidR="00C83B61" w:rsidRPr="000932EC">
        <w:rPr>
          <w:rFonts w:ascii="Times New Roman" w:hAnsi="Times New Roman" w:cs="Times New Roman"/>
          <w:sz w:val="24"/>
          <w:szCs w:val="24"/>
        </w:rPr>
        <w:t xml:space="preserve">che </w:t>
      </w:r>
      <w:r w:rsidR="00A46701">
        <w:rPr>
          <w:rFonts w:ascii="Times New Roman" w:hAnsi="Times New Roman" w:cs="Times New Roman"/>
          <w:sz w:val="24"/>
          <w:szCs w:val="24"/>
        </w:rPr>
        <w:t xml:space="preserve">compete a tutta la Chiesa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A46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modo del tutto singolare</w:t>
      </w:r>
      <w:r w:rsidR="00C83B61" w:rsidRPr="000932EC">
        <w:rPr>
          <w:rFonts w:ascii="Times New Roman" w:hAnsi="Times New Roman" w:cs="Times New Roman"/>
          <w:sz w:val="24"/>
          <w:szCs w:val="24"/>
        </w:rPr>
        <w:t xml:space="preserve">, al mondo della sofferenza e dell’assistenza sanitaria nelle </w:t>
      </w:r>
      <w:r>
        <w:rPr>
          <w:rFonts w:ascii="Times New Roman" w:hAnsi="Times New Roman" w:cs="Times New Roman"/>
          <w:sz w:val="24"/>
          <w:szCs w:val="24"/>
        </w:rPr>
        <w:t>sue diverse e complementari componenti</w:t>
      </w:r>
      <w:r w:rsidR="00C83B61" w:rsidRPr="000932EC">
        <w:rPr>
          <w:rFonts w:ascii="Times New Roman" w:hAnsi="Times New Roman" w:cs="Times New Roman"/>
          <w:sz w:val="24"/>
          <w:szCs w:val="24"/>
        </w:rPr>
        <w:t>.</w:t>
      </w:r>
    </w:p>
    <w:p w:rsidR="00A46701" w:rsidRDefault="00A46701" w:rsidP="005C54EF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D34" w:rsidRPr="000932EC" w:rsidRDefault="007E2DD1" w:rsidP="005C54EF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2EC">
        <w:rPr>
          <w:rFonts w:ascii="Times New Roman" w:hAnsi="Times New Roman" w:cs="Times New Roman"/>
          <w:sz w:val="24"/>
          <w:szCs w:val="24"/>
        </w:rPr>
        <w:t xml:space="preserve">Affidando a tutta la Chiesa questo </w:t>
      </w:r>
      <w:r w:rsidRPr="00BD7478">
        <w:rPr>
          <w:rFonts w:ascii="Times New Roman" w:hAnsi="Times New Roman" w:cs="Times New Roman"/>
          <w:i/>
          <w:sz w:val="24"/>
          <w:szCs w:val="24"/>
        </w:rPr>
        <w:t>Sussidio</w:t>
      </w:r>
      <w:r w:rsidR="005C54EF">
        <w:rPr>
          <w:rFonts w:ascii="Times New Roman" w:hAnsi="Times New Roman" w:cs="Times New Roman"/>
          <w:sz w:val="24"/>
          <w:szCs w:val="24"/>
        </w:rPr>
        <w:t>,</w:t>
      </w:r>
      <w:r w:rsidRPr="000932EC">
        <w:rPr>
          <w:rFonts w:ascii="Times New Roman" w:hAnsi="Times New Roman" w:cs="Times New Roman"/>
          <w:sz w:val="24"/>
          <w:szCs w:val="24"/>
        </w:rPr>
        <w:t xml:space="preserve"> si intende </w:t>
      </w:r>
      <w:r w:rsidR="005C54EF">
        <w:rPr>
          <w:rFonts w:ascii="Times New Roman" w:hAnsi="Times New Roman" w:cs="Times New Roman"/>
          <w:sz w:val="24"/>
          <w:szCs w:val="24"/>
        </w:rPr>
        <w:t xml:space="preserve">quindi incrementare quella comunione di grazia, che dalla preghiera delle persone ammalate e di coloro che se ne prendono cura, </w:t>
      </w:r>
      <w:r w:rsidR="00680B4F">
        <w:rPr>
          <w:rFonts w:ascii="Times New Roman" w:hAnsi="Times New Roman" w:cs="Times New Roman"/>
          <w:sz w:val="24"/>
          <w:szCs w:val="24"/>
        </w:rPr>
        <w:t xml:space="preserve">non mancherà di </w:t>
      </w:r>
      <w:r w:rsidR="005C54EF">
        <w:rPr>
          <w:rFonts w:ascii="Times New Roman" w:hAnsi="Times New Roman" w:cs="Times New Roman"/>
          <w:sz w:val="24"/>
          <w:szCs w:val="24"/>
        </w:rPr>
        <w:t>porta</w:t>
      </w:r>
      <w:r w:rsidR="00680B4F">
        <w:rPr>
          <w:rFonts w:ascii="Times New Roman" w:hAnsi="Times New Roman" w:cs="Times New Roman"/>
          <w:sz w:val="24"/>
          <w:szCs w:val="24"/>
        </w:rPr>
        <w:t>re</w:t>
      </w:r>
      <w:r w:rsidR="005C54EF">
        <w:rPr>
          <w:rFonts w:ascii="Times New Roman" w:hAnsi="Times New Roman" w:cs="Times New Roman"/>
          <w:sz w:val="24"/>
          <w:szCs w:val="24"/>
        </w:rPr>
        <w:t xml:space="preserve"> frutti di una carità operosa e gioiosa, </w:t>
      </w:r>
      <w:r w:rsidR="00680B4F">
        <w:rPr>
          <w:rFonts w:ascii="Times New Roman" w:hAnsi="Times New Roman" w:cs="Times New Roman"/>
          <w:sz w:val="24"/>
          <w:szCs w:val="24"/>
        </w:rPr>
        <w:t>stemperata</w:t>
      </w:r>
      <w:r w:rsidR="005C54EF">
        <w:rPr>
          <w:rFonts w:ascii="Times New Roman" w:hAnsi="Times New Roman" w:cs="Times New Roman"/>
          <w:sz w:val="24"/>
          <w:szCs w:val="24"/>
        </w:rPr>
        <w:t xml:space="preserve"> </w:t>
      </w:r>
      <w:r w:rsidR="00680B4F">
        <w:rPr>
          <w:rFonts w:ascii="Times New Roman" w:hAnsi="Times New Roman" w:cs="Times New Roman"/>
          <w:sz w:val="24"/>
          <w:szCs w:val="24"/>
        </w:rPr>
        <w:t>nel silenzio efficace d</w:t>
      </w:r>
      <w:r w:rsidR="005C54EF">
        <w:rPr>
          <w:rFonts w:ascii="Times New Roman" w:hAnsi="Times New Roman" w:cs="Times New Roman"/>
          <w:sz w:val="24"/>
          <w:szCs w:val="24"/>
        </w:rPr>
        <w:t xml:space="preserve">ella quotidianità della vita: </w:t>
      </w:r>
      <w:r w:rsidR="005C54EF" w:rsidRPr="005C54EF">
        <w:rPr>
          <w:rFonts w:ascii="Times New Roman" w:hAnsi="Times New Roman" w:cs="Times New Roman"/>
          <w:sz w:val="24"/>
          <w:szCs w:val="24"/>
        </w:rPr>
        <w:t xml:space="preserve">«… </w:t>
      </w:r>
      <w:r w:rsidR="005C54EF" w:rsidRPr="005C54EF">
        <w:rPr>
          <w:rFonts w:ascii="Times New Roman" w:hAnsi="Times New Roman" w:cs="Times New Roman"/>
          <w:i/>
          <w:sz w:val="24"/>
          <w:szCs w:val="24"/>
        </w:rPr>
        <w:t>anche noi dobbiamo dare la vita per i fratelli</w:t>
      </w:r>
      <w:r w:rsidR="005C54EF" w:rsidRPr="005C54EF">
        <w:rPr>
          <w:rFonts w:ascii="Times New Roman" w:hAnsi="Times New Roman" w:cs="Times New Roman"/>
          <w:sz w:val="24"/>
          <w:szCs w:val="24"/>
        </w:rPr>
        <w:t>» (</w:t>
      </w:r>
      <w:r w:rsidR="005C54EF" w:rsidRPr="005C54EF">
        <w:rPr>
          <w:rFonts w:ascii="Times New Roman" w:hAnsi="Times New Roman" w:cs="Times New Roman"/>
          <w:i/>
          <w:sz w:val="24"/>
          <w:szCs w:val="24"/>
        </w:rPr>
        <w:t>1Gv</w:t>
      </w:r>
      <w:r w:rsidR="005C54EF" w:rsidRPr="005C54EF">
        <w:rPr>
          <w:rFonts w:ascii="Times New Roman" w:hAnsi="Times New Roman" w:cs="Times New Roman"/>
          <w:sz w:val="24"/>
          <w:szCs w:val="24"/>
        </w:rPr>
        <w:t xml:space="preserve"> 3, 16)</w:t>
      </w:r>
      <w:r w:rsidR="006F3D34" w:rsidRPr="000932EC">
        <w:rPr>
          <w:rFonts w:ascii="Times New Roman" w:hAnsi="Times New Roman" w:cs="Times New Roman"/>
          <w:sz w:val="24"/>
          <w:szCs w:val="24"/>
        </w:rPr>
        <w:t>.</w:t>
      </w:r>
    </w:p>
    <w:p w:rsidR="00C0469B" w:rsidRPr="000932EC" w:rsidRDefault="00C0469B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69B" w:rsidRPr="000932EC" w:rsidRDefault="00C0469B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2EC">
        <w:rPr>
          <w:rFonts w:ascii="Times New Roman" w:hAnsi="Times New Roman" w:cs="Times New Roman"/>
          <w:sz w:val="24"/>
          <w:szCs w:val="24"/>
        </w:rPr>
        <w:t xml:space="preserve">Entrando con questo </w:t>
      </w:r>
      <w:r w:rsidR="005C54EF">
        <w:rPr>
          <w:rFonts w:ascii="Times New Roman" w:hAnsi="Times New Roman" w:cs="Times New Roman"/>
          <w:sz w:val="24"/>
          <w:szCs w:val="24"/>
        </w:rPr>
        <w:t xml:space="preserve">semplice </w:t>
      </w:r>
      <w:r w:rsidRPr="000932EC">
        <w:rPr>
          <w:rFonts w:ascii="Times New Roman" w:hAnsi="Times New Roman" w:cs="Times New Roman"/>
          <w:sz w:val="24"/>
          <w:szCs w:val="24"/>
        </w:rPr>
        <w:t xml:space="preserve">strumento di riflessione e di preghiera nelle Vostre case, nei luoghi e strutture di cura, facendomi con Voi e per Voi un testimone della continua </w:t>
      </w:r>
      <w:r w:rsidR="005C54EF">
        <w:rPr>
          <w:rFonts w:ascii="Times New Roman" w:hAnsi="Times New Roman" w:cs="Times New Roman"/>
          <w:sz w:val="24"/>
          <w:szCs w:val="24"/>
        </w:rPr>
        <w:t>condivisione</w:t>
      </w:r>
      <w:r w:rsidRPr="000932EC">
        <w:rPr>
          <w:rFonts w:ascii="Times New Roman" w:hAnsi="Times New Roman" w:cs="Times New Roman"/>
          <w:sz w:val="24"/>
          <w:szCs w:val="24"/>
        </w:rPr>
        <w:t xml:space="preserve"> di </w:t>
      </w:r>
      <w:r w:rsidR="008F3682">
        <w:rPr>
          <w:rFonts w:ascii="Times New Roman" w:hAnsi="Times New Roman" w:cs="Times New Roman"/>
          <w:sz w:val="24"/>
          <w:szCs w:val="24"/>
        </w:rPr>
        <w:t>Gesù Cristo</w:t>
      </w:r>
      <w:r w:rsidR="005C54EF">
        <w:rPr>
          <w:rFonts w:ascii="Times New Roman" w:hAnsi="Times New Roman" w:cs="Times New Roman"/>
          <w:sz w:val="24"/>
          <w:szCs w:val="24"/>
        </w:rPr>
        <w:t xml:space="preserve"> per ogni soffrire umano</w:t>
      </w:r>
      <w:r w:rsidR="008F3682">
        <w:rPr>
          <w:rFonts w:ascii="Times New Roman" w:hAnsi="Times New Roman" w:cs="Times New Roman"/>
          <w:sz w:val="24"/>
          <w:szCs w:val="24"/>
        </w:rPr>
        <w:t>, Vi imparto la mia B</w:t>
      </w:r>
      <w:r w:rsidRPr="000932EC">
        <w:rPr>
          <w:rFonts w:ascii="Times New Roman" w:hAnsi="Times New Roman" w:cs="Times New Roman"/>
          <w:sz w:val="24"/>
          <w:szCs w:val="24"/>
        </w:rPr>
        <w:t xml:space="preserve">enedizione. </w:t>
      </w:r>
    </w:p>
    <w:p w:rsidR="00CB205A" w:rsidRDefault="00C404DD" w:rsidP="00F94D35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2EC">
        <w:rPr>
          <w:rFonts w:ascii="Times New Roman" w:hAnsi="Times New Roman" w:cs="Times New Roman"/>
          <w:sz w:val="24"/>
          <w:szCs w:val="24"/>
        </w:rPr>
        <w:t xml:space="preserve"> </w:t>
      </w:r>
      <w:r w:rsidR="007447D7" w:rsidRPr="0009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5A" w:rsidRDefault="00CB205A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05A" w:rsidRDefault="00CB205A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† </w:t>
      </w:r>
      <w:proofErr w:type="spellStart"/>
      <w:r>
        <w:rPr>
          <w:rFonts w:ascii="Times New Roman" w:hAnsi="Times New Roman" w:cs="Times New Roman"/>
          <w:sz w:val="24"/>
          <w:szCs w:val="24"/>
        </w:rPr>
        <w:t>Zygmunt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Zimowski</w:t>
      </w:r>
      <w:proofErr w:type="spellEnd"/>
    </w:p>
    <w:p w:rsidR="00CB205A" w:rsidRPr="00CB205A" w:rsidRDefault="00CB205A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B205A">
        <w:rPr>
          <w:rFonts w:ascii="Times New Roman" w:hAnsi="Times New Roman" w:cs="Times New Roman"/>
          <w:i/>
          <w:sz w:val="20"/>
          <w:szCs w:val="20"/>
        </w:rPr>
        <w:t xml:space="preserve">Presidente </w:t>
      </w:r>
    </w:p>
    <w:p w:rsidR="00CB205A" w:rsidRPr="00CB205A" w:rsidRDefault="00CB205A" w:rsidP="00CB205A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0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CB205A">
        <w:rPr>
          <w:rFonts w:ascii="Times New Roman" w:hAnsi="Times New Roman" w:cs="Times New Roman"/>
          <w:i/>
          <w:sz w:val="20"/>
          <w:szCs w:val="20"/>
        </w:rPr>
        <w:t xml:space="preserve"> del Pontificio Consiglio per gli Operatori Sanitari</w:t>
      </w:r>
    </w:p>
    <w:p w:rsidR="00CB205A" w:rsidRPr="000932EC" w:rsidRDefault="00CB205A" w:rsidP="00C0469B">
      <w:pPr>
        <w:pStyle w:val="Nessunaspaziatur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0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CB205A">
        <w:rPr>
          <w:rFonts w:ascii="Times New Roman" w:hAnsi="Times New Roman" w:cs="Times New Roman"/>
          <w:i/>
          <w:sz w:val="20"/>
          <w:szCs w:val="20"/>
        </w:rPr>
        <w:t xml:space="preserve"> (per la Pastorale della Salute)</w:t>
      </w:r>
    </w:p>
    <w:sectPr w:rsidR="00CB205A" w:rsidRPr="00093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A4"/>
    <w:rsid w:val="00091254"/>
    <w:rsid w:val="000932EC"/>
    <w:rsid w:val="000966DC"/>
    <w:rsid w:val="000D2F3E"/>
    <w:rsid w:val="00111EBA"/>
    <w:rsid w:val="00127836"/>
    <w:rsid w:val="001569D9"/>
    <w:rsid w:val="001E35A5"/>
    <w:rsid w:val="001E7E02"/>
    <w:rsid w:val="00216CF4"/>
    <w:rsid w:val="00237AFD"/>
    <w:rsid w:val="002450A6"/>
    <w:rsid w:val="002507B6"/>
    <w:rsid w:val="00265712"/>
    <w:rsid w:val="002E6B33"/>
    <w:rsid w:val="0032381F"/>
    <w:rsid w:val="00330D4C"/>
    <w:rsid w:val="0034528F"/>
    <w:rsid w:val="003646F5"/>
    <w:rsid w:val="003A117D"/>
    <w:rsid w:val="003B04C6"/>
    <w:rsid w:val="003C05FD"/>
    <w:rsid w:val="003D657B"/>
    <w:rsid w:val="004179D8"/>
    <w:rsid w:val="0044017F"/>
    <w:rsid w:val="00441081"/>
    <w:rsid w:val="0046613F"/>
    <w:rsid w:val="0048519B"/>
    <w:rsid w:val="004C4B2A"/>
    <w:rsid w:val="005045E6"/>
    <w:rsid w:val="0055622A"/>
    <w:rsid w:val="0056703D"/>
    <w:rsid w:val="005822B3"/>
    <w:rsid w:val="00594031"/>
    <w:rsid w:val="005B1C63"/>
    <w:rsid w:val="005C54EF"/>
    <w:rsid w:val="00636777"/>
    <w:rsid w:val="0066224B"/>
    <w:rsid w:val="00680B4F"/>
    <w:rsid w:val="00685696"/>
    <w:rsid w:val="006B2624"/>
    <w:rsid w:val="006C588B"/>
    <w:rsid w:val="006F3D34"/>
    <w:rsid w:val="0070185A"/>
    <w:rsid w:val="00707EB6"/>
    <w:rsid w:val="007123EF"/>
    <w:rsid w:val="007306FA"/>
    <w:rsid w:val="007447D7"/>
    <w:rsid w:val="0075344D"/>
    <w:rsid w:val="007639A4"/>
    <w:rsid w:val="007E2DD1"/>
    <w:rsid w:val="008062EB"/>
    <w:rsid w:val="00840890"/>
    <w:rsid w:val="00884FF8"/>
    <w:rsid w:val="008A702F"/>
    <w:rsid w:val="008F3682"/>
    <w:rsid w:val="00936B6F"/>
    <w:rsid w:val="00952A4E"/>
    <w:rsid w:val="009A6284"/>
    <w:rsid w:val="009D2DB7"/>
    <w:rsid w:val="00A13A06"/>
    <w:rsid w:val="00A27AA6"/>
    <w:rsid w:val="00A46701"/>
    <w:rsid w:val="00A8507D"/>
    <w:rsid w:val="00AA76ED"/>
    <w:rsid w:val="00AE349D"/>
    <w:rsid w:val="00AF0BAF"/>
    <w:rsid w:val="00B07223"/>
    <w:rsid w:val="00B41FDE"/>
    <w:rsid w:val="00BB2CAD"/>
    <w:rsid w:val="00BB6EFB"/>
    <w:rsid w:val="00BC0036"/>
    <w:rsid w:val="00BD7478"/>
    <w:rsid w:val="00C0469B"/>
    <w:rsid w:val="00C404DD"/>
    <w:rsid w:val="00C83B61"/>
    <w:rsid w:val="00C92542"/>
    <w:rsid w:val="00CB205A"/>
    <w:rsid w:val="00CC7664"/>
    <w:rsid w:val="00CE289D"/>
    <w:rsid w:val="00CF0EB5"/>
    <w:rsid w:val="00D16520"/>
    <w:rsid w:val="00D23A5A"/>
    <w:rsid w:val="00D35698"/>
    <w:rsid w:val="00D5265D"/>
    <w:rsid w:val="00D939AB"/>
    <w:rsid w:val="00DA7942"/>
    <w:rsid w:val="00DE49FF"/>
    <w:rsid w:val="00DF4D8F"/>
    <w:rsid w:val="00E44499"/>
    <w:rsid w:val="00E464BF"/>
    <w:rsid w:val="00E93CCD"/>
    <w:rsid w:val="00EA4F15"/>
    <w:rsid w:val="00EB2681"/>
    <w:rsid w:val="00ED2B35"/>
    <w:rsid w:val="00F20F15"/>
    <w:rsid w:val="00F804C0"/>
    <w:rsid w:val="00F824BC"/>
    <w:rsid w:val="00F828DC"/>
    <w:rsid w:val="00F9254E"/>
    <w:rsid w:val="00F94D35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3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39A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3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39A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Augusto Chendi</dc:creator>
  <cp:lastModifiedBy>P. Augusto Chendi</cp:lastModifiedBy>
  <cp:revision>18</cp:revision>
  <cp:lastPrinted>2013-11-11T15:15:00Z</cp:lastPrinted>
  <dcterms:created xsi:type="dcterms:W3CDTF">2012-06-19T09:19:00Z</dcterms:created>
  <dcterms:modified xsi:type="dcterms:W3CDTF">2013-11-11T15:18:00Z</dcterms:modified>
</cp:coreProperties>
</file>